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82" w:rsidRPr="00356506" w:rsidRDefault="008C635C" w:rsidP="009B7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...........................</w:t>
      </w:r>
      <w:r w:rsidR="009B7E82" w:rsidRPr="003565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MÜDÜRLÜĞÜNE</w:t>
      </w:r>
    </w:p>
    <w:p w:rsidR="009B7E82" w:rsidRPr="00356506" w:rsidRDefault="009B7E82" w:rsidP="009B7E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565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65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65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65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65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65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65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650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650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B7E82" w:rsidRPr="00356506" w:rsidRDefault="009B7E82" w:rsidP="009B7E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635C" w:rsidRDefault="008C635C" w:rsidP="008C63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635C" w:rsidRPr="00F55240" w:rsidRDefault="00F55240" w:rsidP="00F552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552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A4FD9" w:rsidRPr="00F55240">
        <w:rPr>
          <w:rFonts w:ascii="Times New Roman" w:hAnsi="Times New Roman" w:cs="Times New Roman"/>
          <w:sz w:val="24"/>
          <w:szCs w:val="24"/>
          <w:lang w:val="en-US"/>
        </w:rPr>
        <w:t>vde</w:t>
      </w:r>
      <w:proofErr w:type="spellEnd"/>
      <w:r w:rsidR="007A4FD9" w:rsidRPr="00F55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4FD9" w:rsidRPr="00F55240">
        <w:rPr>
          <w:rFonts w:ascii="Times New Roman" w:hAnsi="Times New Roman" w:cs="Times New Roman"/>
          <w:sz w:val="24"/>
          <w:szCs w:val="24"/>
          <w:lang w:val="en-US"/>
        </w:rPr>
        <w:t>eğitim</w:t>
      </w:r>
      <w:proofErr w:type="spellEnd"/>
      <w:r w:rsidR="007A4FD9" w:rsidRPr="00F55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4FD9" w:rsidRPr="00F55240">
        <w:rPr>
          <w:rFonts w:ascii="Times New Roman" w:hAnsi="Times New Roman" w:cs="Times New Roman"/>
          <w:sz w:val="24"/>
          <w:szCs w:val="24"/>
          <w:lang w:val="en-US"/>
        </w:rPr>
        <w:t>karar</w:t>
      </w:r>
      <w:r w:rsidRPr="00F55240">
        <w:rPr>
          <w:rFonts w:ascii="Times New Roman" w:hAnsi="Times New Roman" w:cs="Times New Roman"/>
          <w:sz w:val="24"/>
          <w:szCs w:val="24"/>
          <w:lang w:val="en-US"/>
        </w:rPr>
        <w:t>ı</w:t>
      </w:r>
      <w:proofErr w:type="spellEnd"/>
      <w:r w:rsidRPr="00F55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5240">
        <w:rPr>
          <w:rFonts w:ascii="Times New Roman" w:hAnsi="Times New Roman" w:cs="Times New Roman"/>
          <w:sz w:val="24"/>
          <w:szCs w:val="24"/>
          <w:lang w:val="en-US"/>
        </w:rPr>
        <w:t>alınmış</w:t>
      </w:r>
      <w:proofErr w:type="spellEnd"/>
      <w:r w:rsidRPr="00F55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5240">
        <w:rPr>
          <w:rFonts w:ascii="Times New Roman" w:hAnsi="Times New Roman" w:cs="Times New Roman"/>
          <w:sz w:val="24"/>
          <w:szCs w:val="24"/>
          <w:lang w:val="en-US"/>
        </w:rPr>
        <w:t>okulumuz</w:t>
      </w:r>
      <w:proofErr w:type="spellEnd"/>
      <w:r w:rsidRPr="00F55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5240">
        <w:rPr>
          <w:rFonts w:ascii="Times New Roman" w:hAnsi="Times New Roman" w:cs="Times New Roman"/>
          <w:sz w:val="24"/>
          <w:szCs w:val="24"/>
          <w:lang w:val="en-US"/>
        </w:rPr>
        <w:t>öğrencilerine</w:t>
      </w:r>
      <w:proofErr w:type="spellEnd"/>
      <w:r w:rsidR="007A4FD9" w:rsidRPr="00F55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4FD9" w:rsidRPr="00F55240">
        <w:rPr>
          <w:rFonts w:ascii="Times New Roman" w:hAnsi="Times New Roman" w:cs="Times New Roman"/>
          <w:sz w:val="24"/>
          <w:szCs w:val="24"/>
          <w:lang w:val="en-US"/>
        </w:rPr>
        <w:t>yönelik</w:t>
      </w:r>
      <w:proofErr w:type="spellEnd"/>
      <w:r w:rsidR="007A4FD9" w:rsidRPr="00F55240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7A4FD9" w:rsidRPr="00F55240">
        <w:rPr>
          <w:rFonts w:ascii="Times New Roman" w:hAnsi="Times New Roman" w:cs="Times New Roman"/>
          <w:sz w:val="24"/>
          <w:szCs w:val="24"/>
          <w:lang w:val="en-US"/>
        </w:rPr>
        <w:t>Evde</w:t>
      </w:r>
      <w:proofErr w:type="spellEnd"/>
      <w:r w:rsidR="007A4FD9" w:rsidRPr="00F55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A4FD9" w:rsidRPr="00F55240">
        <w:rPr>
          <w:rFonts w:ascii="Times New Roman" w:hAnsi="Times New Roman" w:cs="Times New Roman"/>
          <w:sz w:val="24"/>
          <w:szCs w:val="24"/>
          <w:lang w:val="en-US"/>
        </w:rPr>
        <w:t>Eğitim</w:t>
      </w:r>
      <w:proofErr w:type="spellEnd"/>
      <w:r w:rsidR="008C635C" w:rsidRPr="00F5524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verileceği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635C" w:rsidRPr="00F55240">
        <w:rPr>
          <w:rFonts w:ascii="Times New Roman" w:hAnsi="Times New Roman" w:cs="Times New Roman"/>
          <w:sz w:val="24"/>
          <w:szCs w:val="24"/>
          <w:lang w:val="en-US"/>
        </w:rPr>
        <w:t xml:space="preserve">uygulamalarda </w:t>
      </w:r>
      <w:proofErr w:type="spellStart"/>
      <w:r w:rsidR="008C635C" w:rsidRPr="00F55240">
        <w:rPr>
          <w:rFonts w:ascii="Times New Roman" w:hAnsi="Times New Roman" w:cs="Times New Roman"/>
          <w:sz w:val="24"/>
          <w:szCs w:val="24"/>
          <w:lang w:val="en-US"/>
        </w:rPr>
        <w:t>görev</w:t>
      </w:r>
      <w:proofErr w:type="spellEnd"/>
      <w:r w:rsidR="008C635C" w:rsidRPr="00F55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635C" w:rsidRPr="00F55240">
        <w:rPr>
          <w:rFonts w:ascii="Times New Roman" w:hAnsi="Times New Roman" w:cs="Times New Roman"/>
          <w:sz w:val="24"/>
          <w:szCs w:val="24"/>
          <w:lang w:val="en-US"/>
        </w:rPr>
        <w:t>almak</w:t>
      </w:r>
      <w:proofErr w:type="spellEnd"/>
      <w:r w:rsidR="008C635C" w:rsidRPr="00F55240">
        <w:rPr>
          <w:rFonts w:ascii="Times New Roman" w:hAnsi="Times New Roman" w:cs="Times New Roman"/>
          <w:sz w:val="24"/>
          <w:szCs w:val="24"/>
          <w:lang w:val="en-US"/>
        </w:rPr>
        <w:t xml:space="preserve"> isteyen </w:t>
      </w:r>
      <w:proofErr w:type="spellStart"/>
      <w:r w:rsidR="008C635C" w:rsidRPr="00F55240">
        <w:rPr>
          <w:rFonts w:ascii="Times New Roman" w:hAnsi="Times New Roman" w:cs="Times New Roman"/>
          <w:sz w:val="24"/>
          <w:szCs w:val="24"/>
          <w:lang w:val="en-US"/>
        </w:rPr>
        <w:t>öğretme</w:t>
      </w:r>
      <w:r w:rsidRPr="00F55240">
        <w:rPr>
          <w:rFonts w:ascii="Times New Roman" w:hAnsi="Times New Roman" w:cs="Times New Roman"/>
          <w:sz w:val="24"/>
          <w:szCs w:val="24"/>
          <w:lang w:val="en-US"/>
        </w:rPr>
        <w:t>nlere</w:t>
      </w:r>
      <w:proofErr w:type="spellEnd"/>
      <w:r w:rsidRPr="00F55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5240">
        <w:rPr>
          <w:rFonts w:ascii="Times New Roman" w:hAnsi="Times New Roman" w:cs="Times New Roman"/>
          <w:sz w:val="24"/>
          <w:szCs w:val="24"/>
          <w:lang w:val="en-US"/>
        </w:rPr>
        <w:t>görev</w:t>
      </w:r>
      <w:proofErr w:type="spellEnd"/>
      <w:r w:rsidRPr="00F55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5240">
        <w:rPr>
          <w:rFonts w:ascii="Times New Roman" w:hAnsi="Times New Roman" w:cs="Times New Roman"/>
          <w:sz w:val="24"/>
          <w:szCs w:val="24"/>
          <w:lang w:val="en-US"/>
        </w:rPr>
        <w:t>verileceği</w:t>
      </w:r>
      <w:proofErr w:type="spellEnd"/>
      <w:r w:rsidRPr="00F55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5240">
        <w:rPr>
          <w:rFonts w:ascii="Times New Roman" w:hAnsi="Times New Roman" w:cs="Times New Roman"/>
          <w:sz w:val="24"/>
          <w:szCs w:val="24"/>
          <w:lang w:val="en-US"/>
        </w:rPr>
        <w:t>okulumuz</w:t>
      </w:r>
      <w:proofErr w:type="spellEnd"/>
      <w:r w:rsidRPr="00F55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635C" w:rsidRPr="00F55240">
        <w:rPr>
          <w:rFonts w:ascii="Times New Roman" w:hAnsi="Times New Roman" w:cs="Times New Roman"/>
          <w:sz w:val="24"/>
          <w:szCs w:val="24"/>
          <w:lang w:val="en-US"/>
        </w:rPr>
        <w:t>öğretmenlerine</w:t>
      </w:r>
      <w:proofErr w:type="spellEnd"/>
      <w:r w:rsidR="008C635C" w:rsidRPr="00F55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635C" w:rsidRPr="00F55240">
        <w:rPr>
          <w:rFonts w:ascii="Times New Roman" w:hAnsi="Times New Roman" w:cs="Times New Roman"/>
          <w:sz w:val="24"/>
          <w:szCs w:val="24"/>
          <w:lang w:val="en-US"/>
        </w:rPr>
        <w:t>duyrulmuştur</w:t>
      </w:r>
      <w:proofErr w:type="spellEnd"/>
      <w:r w:rsidR="008C635C" w:rsidRPr="00F5524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8C635C" w:rsidRPr="00F55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C635C" w:rsidRPr="00F55240">
        <w:rPr>
          <w:rFonts w:ascii="Times New Roman" w:hAnsi="Times New Roman" w:cs="Times New Roman"/>
          <w:sz w:val="24"/>
          <w:szCs w:val="24"/>
          <w:lang w:val="en-US"/>
        </w:rPr>
        <w:t>Söz</w:t>
      </w:r>
      <w:proofErr w:type="spellEnd"/>
      <w:r w:rsidR="008C635C" w:rsidRPr="00F55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635C" w:rsidRPr="00F55240">
        <w:rPr>
          <w:rFonts w:ascii="Times New Roman" w:hAnsi="Times New Roman" w:cs="Times New Roman"/>
          <w:sz w:val="24"/>
          <w:szCs w:val="24"/>
          <w:lang w:val="en-US"/>
        </w:rPr>
        <w:t>konusu</w:t>
      </w:r>
      <w:proofErr w:type="spellEnd"/>
      <w:r w:rsidR="008C635C" w:rsidRPr="00F55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635C" w:rsidRPr="00F55240">
        <w:rPr>
          <w:rFonts w:ascii="Times New Roman" w:hAnsi="Times New Roman" w:cs="Times New Roman"/>
          <w:sz w:val="24"/>
          <w:szCs w:val="24"/>
          <w:lang w:val="en-US"/>
        </w:rPr>
        <w:t>uygulamalarda</w:t>
      </w:r>
      <w:proofErr w:type="spellEnd"/>
      <w:r w:rsidRPr="00F55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5240">
        <w:rPr>
          <w:rFonts w:ascii="Times New Roman" w:hAnsi="Times New Roman" w:cs="Times New Roman"/>
          <w:sz w:val="24"/>
          <w:szCs w:val="24"/>
        </w:rPr>
        <w:t>aşağıda adı geçen öğrenciye</w:t>
      </w:r>
      <w:r w:rsidRPr="00F55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635C" w:rsidRPr="00F55240">
        <w:rPr>
          <w:rFonts w:ascii="Times New Roman" w:hAnsi="Times New Roman" w:cs="Times New Roman"/>
          <w:sz w:val="24"/>
          <w:szCs w:val="24"/>
          <w:lang w:val="en-US"/>
        </w:rPr>
        <w:t>.....</w:t>
      </w:r>
      <w:r w:rsidRPr="00F55240">
        <w:rPr>
          <w:rFonts w:ascii="Times New Roman" w:hAnsi="Times New Roman" w:cs="Times New Roman"/>
          <w:sz w:val="24"/>
          <w:szCs w:val="24"/>
          <w:lang w:val="en-US"/>
        </w:rPr>
        <w:t xml:space="preserve">.................... </w:t>
      </w:r>
      <w:proofErr w:type="spellStart"/>
      <w:r w:rsidRPr="00F55240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F55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5240">
        <w:rPr>
          <w:rFonts w:ascii="Times New Roman" w:hAnsi="Times New Roman" w:cs="Times New Roman"/>
          <w:sz w:val="24"/>
          <w:szCs w:val="24"/>
          <w:lang w:val="en-US"/>
        </w:rPr>
        <w:t>evde</w:t>
      </w:r>
      <w:proofErr w:type="spellEnd"/>
      <w:r w:rsidRPr="00F55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5240">
        <w:rPr>
          <w:rFonts w:ascii="Times New Roman" w:hAnsi="Times New Roman" w:cs="Times New Roman"/>
          <w:sz w:val="24"/>
          <w:szCs w:val="24"/>
          <w:lang w:val="en-US"/>
        </w:rPr>
        <w:t>eğitim</w:t>
      </w:r>
      <w:proofErr w:type="spellEnd"/>
      <w:r w:rsidRPr="00F55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5240">
        <w:rPr>
          <w:rFonts w:ascii="Times New Roman" w:hAnsi="Times New Roman" w:cs="Times New Roman"/>
          <w:sz w:val="24"/>
          <w:szCs w:val="24"/>
          <w:lang w:val="en-US"/>
        </w:rPr>
        <w:t>hizmeti</w:t>
      </w:r>
      <w:proofErr w:type="spellEnd"/>
      <w:r w:rsidRPr="00F55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5240">
        <w:rPr>
          <w:rFonts w:ascii="Times New Roman" w:hAnsi="Times New Roman" w:cs="Times New Roman"/>
          <w:sz w:val="24"/>
          <w:szCs w:val="24"/>
          <w:lang w:val="en-US"/>
        </w:rPr>
        <w:t>vermek</w:t>
      </w:r>
      <w:proofErr w:type="spellEnd"/>
      <w:r w:rsidR="008C635C" w:rsidRPr="00F55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635C" w:rsidRPr="00F55240">
        <w:rPr>
          <w:rFonts w:ascii="Times New Roman" w:hAnsi="Times New Roman" w:cs="Times New Roman"/>
          <w:sz w:val="24"/>
          <w:szCs w:val="24"/>
          <w:lang w:val="en-US"/>
        </w:rPr>
        <w:t>istiyorum</w:t>
      </w:r>
      <w:proofErr w:type="spellEnd"/>
      <w:r w:rsidR="008C635C" w:rsidRPr="00F5524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55240" w:rsidRPr="00F55240" w:rsidRDefault="008C635C" w:rsidP="008C63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5524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B7E82" w:rsidRPr="00F55240" w:rsidRDefault="008C635C" w:rsidP="00F55240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55240">
        <w:rPr>
          <w:rFonts w:ascii="Times New Roman" w:hAnsi="Times New Roman" w:cs="Times New Roman"/>
          <w:sz w:val="24"/>
          <w:szCs w:val="24"/>
          <w:lang w:val="en-US"/>
        </w:rPr>
        <w:t>Gereğini</w:t>
      </w:r>
      <w:proofErr w:type="spellEnd"/>
      <w:r w:rsidR="00F55240" w:rsidRPr="00F55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55240" w:rsidRPr="00F55240">
        <w:rPr>
          <w:rFonts w:ascii="Times New Roman" w:hAnsi="Times New Roman" w:cs="Times New Roman"/>
          <w:sz w:val="24"/>
          <w:szCs w:val="24"/>
          <w:lang w:val="en-US"/>
        </w:rPr>
        <w:t>bilgilerinize</w:t>
      </w:r>
      <w:proofErr w:type="spellEnd"/>
      <w:r w:rsidRPr="00F55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5240"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 w:rsidRPr="00F552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5240"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 w:rsidRPr="00F5524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B7E82" w:rsidRPr="00356506" w:rsidRDefault="009B7E82" w:rsidP="008C63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C635C" w:rsidRDefault="008C635C" w:rsidP="008C635C">
      <w:pPr>
        <w:pStyle w:val="NormalWeb"/>
        <w:spacing w:before="0" w:beforeAutospacing="0" w:after="0" w:afterAutospacing="0"/>
      </w:pPr>
    </w:p>
    <w:p w:rsidR="00F55240" w:rsidRDefault="00F55240" w:rsidP="008C635C">
      <w:pPr>
        <w:pStyle w:val="NormalWeb"/>
        <w:spacing w:before="0" w:beforeAutospacing="0" w:after="0" w:afterAutospacing="0"/>
      </w:pPr>
    </w:p>
    <w:p w:rsidR="00F55240" w:rsidRDefault="00F55240" w:rsidP="008C635C">
      <w:pPr>
        <w:pStyle w:val="NormalWeb"/>
        <w:spacing w:before="0" w:beforeAutospacing="0" w:after="0" w:afterAutospacing="0"/>
      </w:pPr>
    </w:p>
    <w:p w:rsidR="008C635C" w:rsidRDefault="00F55240" w:rsidP="008C635C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gramStart"/>
      <w:r>
        <w:t>....</w:t>
      </w:r>
      <w:proofErr w:type="gramEnd"/>
      <w:r>
        <w:t>/..../202..</w:t>
      </w:r>
    </w:p>
    <w:p w:rsidR="008C635C" w:rsidRDefault="00F55240" w:rsidP="008C635C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8C635C">
        <w:t xml:space="preserve">      </w:t>
      </w:r>
      <w:proofErr w:type="gramStart"/>
      <w:r w:rsidR="008C635C">
        <w:t>.......................</w:t>
      </w:r>
      <w:proofErr w:type="gramEnd"/>
    </w:p>
    <w:p w:rsidR="008C635C" w:rsidRDefault="008C635C" w:rsidP="008C635C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 w:rsidR="00F55240">
        <w:t>…….</w:t>
      </w:r>
      <w:proofErr w:type="gramEnd"/>
      <w:r>
        <w:t xml:space="preserve"> Öğretmeni</w:t>
      </w:r>
    </w:p>
    <w:p w:rsidR="008C635C" w:rsidRDefault="008C635C" w:rsidP="008C635C">
      <w:pPr>
        <w:pStyle w:val="NormalWeb"/>
      </w:pPr>
    </w:p>
    <w:tbl>
      <w:tblPr>
        <w:tblStyle w:val="TabloKlavuzu"/>
        <w:tblW w:w="9960" w:type="dxa"/>
        <w:jc w:val="center"/>
        <w:tblLayout w:type="fixed"/>
        <w:tblLook w:val="04A0"/>
      </w:tblPr>
      <w:tblGrid>
        <w:gridCol w:w="2811"/>
        <w:gridCol w:w="1635"/>
        <w:gridCol w:w="3064"/>
        <w:gridCol w:w="2450"/>
      </w:tblGrid>
      <w:tr w:rsidR="00F55240" w:rsidRPr="00A67B4C" w:rsidTr="00F55240">
        <w:trPr>
          <w:trHeight w:val="745"/>
          <w:jc w:val="center"/>
        </w:trPr>
        <w:tc>
          <w:tcPr>
            <w:tcW w:w="2811" w:type="dxa"/>
            <w:vAlign w:val="center"/>
          </w:tcPr>
          <w:p w:rsidR="00F55240" w:rsidRDefault="00F55240" w:rsidP="00F55240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  <w:t>ÖĞRENCİ</w:t>
            </w:r>
          </w:p>
          <w:p w:rsidR="00F55240" w:rsidRPr="00A67B4C" w:rsidRDefault="00F55240" w:rsidP="00F55240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1635" w:type="dxa"/>
            <w:vAlign w:val="center"/>
          </w:tcPr>
          <w:p w:rsidR="00F55240" w:rsidRPr="00A67B4C" w:rsidRDefault="00F55240" w:rsidP="00F55240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  <w:r w:rsidRPr="00A67B4C"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  <w:t>SINIFI</w:t>
            </w:r>
          </w:p>
        </w:tc>
        <w:tc>
          <w:tcPr>
            <w:tcW w:w="3064" w:type="dxa"/>
            <w:vAlign w:val="center"/>
          </w:tcPr>
          <w:p w:rsidR="00F55240" w:rsidRDefault="00F55240" w:rsidP="00F55240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  <w:r w:rsidRPr="00A67B4C"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  <w:t>ÖĞRENCİNİN</w:t>
            </w:r>
          </w:p>
          <w:p w:rsidR="00F55240" w:rsidRPr="00A67B4C" w:rsidRDefault="00F55240" w:rsidP="00F55240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  <w:r w:rsidRPr="00A67B4C"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  <w:t>ADI SOYADI</w:t>
            </w:r>
          </w:p>
        </w:tc>
        <w:tc>
          <w:tcPr>
            <w:tcW w:w="2450" w:type="dxa"/>
            <w:vAlign w:val="center"/>
          </w:tcPr>
          <w:p w:rsidR="00F55240" w:rsidRPr="00A67B4C" w:rsidRDefault="00F55240" w:rsidP="00F55240">
            <w:pPr>
              <w:widowControl w:val="0"/>
              <w:jc w:val="center"/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</w:pPr>
            <w:r w:rsidRPr="00A67B4C">
              <w:rPr>
                <w:rFonts w:ascii="Myriad Pro Cond" w:eastAsia="Courier New" w:hAnsi="Myriad Pro Cond" w:cs="Times New Roman"/>
                <w:b/>
                <w:color w:val="000000"/>
                <w:sz w:val="20"/>
                <w:szCs w:val="20"/>
              </w:rPr>
              <w:t>ALACAĞI DERSLER</w:t>
            </w:r>
          </w:p>
        </w:tc>
      </w:tr>
      <w:tr w:rsidR="00F55240" w:rsidRPr="00A14681" w:rsidTr="00F55240">
        <w:trPr>
          <w:trHeight w:val="456"/>
          <w:jc w:val="center"/>
        </w:trPr>
        <w:tc>
          <w:tcPr>
            <w:tcW w:w="2811" w:type="dxa"/>
          </w:tcPr>
          <w:p w:rsidR="00F55240" w:rsidRPr="00A14681" w:rsidRDefault="00F55240" w:rsidP="007E3F60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</w:tcPr>
          <w:p w:rsidR="00F55240" w:rsidRPr="00A14681" w:rsidRDefault="00F55240" w:rsidP="007E3F60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3064" w:type="dxa"/>
          </w:tcPr>
          <w:p w:rsidR="00F55240" w:rsidRPr="00A14681" w:rsidRDefault="00F55240" w:rsidP="007E3F60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</w:tcPr>
          <w:p w:rsidR="00F55240" w:rsidRPr="00A14681" w:rsidRDefault="00F55240" w:rsidP="007E3F60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  <w:tr w:rsidR="00F55240" w:rsidRPr="00A14681" w:rsidTr="00F55240">
        <w:trPr>
          <w:trHeight w:val="491"/>
          <w:jc w:val="center"/>
        </w:trPr>
        <w:tc>
          <w:tcPr>
            <w:tcW w:w="2811" w:type="dxa"/>
          </w:tcPr>
          <w:p w:rsidR="00F55240" w:rsidRPr="00A14681" w:rsidRDefault="00F55240" w:rsidP="007E3F60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</w:tcPr>
          <w:p w:rsidR="00F55240" w:rsidRPr="00A14681" w:rsidRDefault="00F55240" w:rsidP="007E3F60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3064" w:type="dxa"/>
          </w:tcPr>
          <w:p w:rsidR="00F55240" w:rsidRPr="00A14681" w:rsidRDefault="00F55240" w:rsidP="007E3F60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</w:tcPr>
          <w:p w:rsidR="00F55240" w:rsidRPr="00A14681" w:rsidRDefault="00F55240" w:rsidP="007E3F60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  <w:tr w:rsidR="00F55240" w:rsidRPr="00A14681" w:rsidTr="00F55240">
        <w:trPr>
          <w:trHeight w:val="491"/>
          <w:jc w:val="center"/>
        </w:trPr>
        <w:tc>
          <w:tcPr>
            <w:tcW w:w="2811" w:type="dxa"/>
          </w:tcPr>
          <w:p w:rsidR="00F55240" w:rsidRPr="00A14681" w:rsidRDefault="00F55240" w:rsidP="007E3F60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</w:tcPr>
          <w:p w:rsidR="00F55240" w:rsidRPr="00A14681" w:rsidRDefault="00F55240" w:rsidP="007E3F60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3064" w:type="dxa"/>
          </w:tcPr>
          <w:p w:rsidR="00F55240" w:rsidRPr="00A14681" w:rsidRDefault="00F55240" w:rsidP="007E3F60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</w:tcPr>
          <w:p w:rsidR="00F55240" w:rsidRPr="00A14681" w:rsidRDefault="00F55240" w:rsidP="007E3F60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  <w:tr w:rsidR="00F55240" w:rsidRPr="00A14681" w:rsidTr="00F55240">
        <w:trPr>
          <w:trHeight w:val="491"/>
          <w:jc w:val="center"/>
        </w:trPr>
        <w:tc>
          <w:tcPr>
            <w:tcW w:w="2811" w:type="dxa"/>
          </w:tcPr>
          <w:p w:rsidR="00F55240" w:rsidRPr="00A14681" w:rsidRDefault="00F55240" w:rsidP="007E3F60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</w:tcPr>
          <w:p w:rsidR="00F55240" w:rsidRPr="00A14681" w:rsidRDefault="00F55240" w:rsidP="007E3F60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3064" w:type="dxa"/>
          </w:tcPr>
          <w:p w:rsidR="00F55240" w:rsidRPr="00A14681" w:rsidRDefault="00F55240" w:rsidP="007E3F60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</w:tcPr>
          <w:p w:rsidR="00F55240" w:rsidRPr="00A14681" w:rsidRDefault="00F55240" w:rsidP="007E3F60">
            <w:pPr>
              <w:widowControl w:val="0"/>
              <w:jc w:val="center"/>
              <w:rPr>
                <w:rFonts w:ascii="Myriad Pro Cond" w:eastAsia="Courier New" w:hAnsi="Myriad Pro Cond" w:cs="Times New Roman"/>
                <w:color w:val="000000"/>
                <w:sz w:val="20"/>
                <w:szCs w:val="20"/>
              </w:rPr>
            </w:pPr>
          </w:p>
        </w:tc>
      </w:tr>
    </w:tbl>
    <w:p w:rsidR="008C635C" w:rsidRDefault="008C635C" w:rsidP="008C635C">
      <w:pPr>
        <w:pStyle w:val="NormalWeb"/>
      </w:pPr>
    </w:p>
    <w:p w:rsidR="008C635C" w:rsidRDefault="008C635C" w:rsidP="008C635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C635C" w:rsidRDefault="008C635C" w:rsidP="008C635C">
      <w:pPr>
        <w:rPr>
          <w:rFonts w:ascii="Times New Roman" w:hAnsi="Times New Roman"/>
          <w:sz w:val="24"/>
          <w:szCs w:val="24"/>
        </w:rPr>
      </w:pPr>
    </w:p>
    <w:p w:rsidR="008C635C" w:rsidRDefault="008C635C" w:rsidP="008C635C">
      <w:pPr>
        <w:rPr>
          <w:rFonts w:ascii="Times New Roman" w:hAnsi="Times New Roman"/>
          <w:sz w:val="24"/>
          <w:szCs w:val="24"/>
        </w:rPr>
      </w:pPr>
    </w:p>
    <w:sectPr w:rsidR="008C635C" w:rsidSect="00AD4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B7E82"/>
    <w:rsid w:val="002B06B5"/>
    <w:rsid w:val="00602A23"/>
    <w:rsid w:val="007A4FD9"/>
    <w:rsid w:val="008C635C"/>
    <w:rsid w:val="009B7E82"/>
    <w:rsid w:val="00AD4524"/>
    <w:rsid w:val="00D14A94"/>
    <w:rsid w:val="00DA70D2"/>
    <w:rsid w:val="00DD7243"/>
    <w:rsid w:val="00F55240"/>
    <w:rsid w:val="00F7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5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9B7E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70D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552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</dc:creator>
  <cp:keywords/>
  <dc:description/>
  <cp:lastModifiedBy>REHBERLİK 2</cp:lastModifiedBy>
  <cp:revision>9</cp:revision>
  <dcterms:created xsi:type="dcterms:W3CDTF">2019-09-30T07:17:00Z</dcterms:created>
  <dcterms:modified xsi:type="dcterms:W3CDTF">2023-09-20T08:11:00Z</dcterms:modified>
</cp:coreProperties>
</file>